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32" w:type="dxa"/>
        <w:tblInd w:w="-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2"/>
        <w:gridCol w:w="6900"/>
      </w:tblGrid>
      <w:tr w:rsidR="00A7233D" w:rsidTr="00A7233D">
        <w:trPr>
          <w:trHeight w:val="756"/>
        </w:trPr>
        <w:tc>
          <w:tcPr>
            <w:tcW w:w="2532" w:type="dxa"/>
          </w:tcPr>
          <w:p w:rsidR="00A7233D" w:rsidRDefault="00A7233D">
            <w:r>
              <w:rPr>
                <w:b/>
                <w:sz w:val="20"/>
                <w:szCs w:val="20"/>
              </w:rPr>
              <w:t>Steel plates, shapes, bars and strip</w:t>
            </w:r>
          </w:p>
        </w:tc>
        <w:tc>
          <w:tcPr>
            <w:tcW w:w="6900" w:type="dxa"/>
          </w:tcPr>
          <w:p w:rsidR="00A7233D" w:rsidRDefault="00A7233D" w:rsidP="00A7233D">
            <w:pPr>
              <w:rPr>
                <w:i/>
              </w:rPr>
            </w:pPr>
            <w:r w:rsidRPr="006B432E">
              <w:rPr>
                <w:i/>
              </w:rPr>
              <w:t>AAR A516 Grade 70</w:t>
            </w:r>
            <w:r>
              <w:rPr>
                <w:i/>
              </w:rPr>
              <w:t xml:space="preserve"> Pressure Vessel Plates For Tank Car Tanks</w:t>
            </w:r>
          </w:p>
          <w:p w:rsidR="00A7233D" w:rsidRPr="006B432E" w:rsidRDefault="00A7233D" w:rsidP="00A7233D">
            <w:pPr>
              <w:rPr>
                <w:i/>
              </w:rPr>
            </w:pPr>
            <w:r>
              <w:rPr>
                <w:i/>
              </w:rPr>
              <w:t xml:space="preserve">AAR TC128 Grade B Steel </w:t>
            </w:r>
          </w:p>
          <w:p w:rsidR="00A7233D" w:rsidRPr="004024EA" w:rsidRDefault="00A7233D" w:rsidP="00A7233D">
            <w:pPr>
              <w:rPr>
                <w:strike/>
                <w:vertAlign w:val="superscript"/>
              </w:rPr>
            </w:pPr>
            <w:r>
              <w:rPr>
                <w:strike/>
              </w:rPr>
              <w:t xml:space="preserve">ASTM A36 Structural </w:t>
            </w:r>
            <w:proofErr w:type="spellStart"/>
            <w:r>
              <w:rPr>
                <w:strike/>
              </w:rPr>
              <w:t>Steel</w:t>
            </w:r>
            <w:r w:rsidRPr="00F3751C">
              <w:rPr>
                <w:strike/>
                <w:vertAlign w:val="superscript"/>
              </w:rPr>
              <w:t>a</w:t>
            </w:r>
            <w:proofErr w:type="spellEnd"/>
            <w:r w:rsidR="00FA057C">
              <w:rPr>
                <w:strike/>
                <w:vertAlign w:val="superscript"/>
              </w:rPr>
              <w:t>/</w:t>
            </w:r>
          </w:p>
          <w:p w:rsidR="005122CE" w:rsidRPr="005122CE" w:rsidRDefault="005122CE" w:rsidP="00A7233D">
            <w:pPr>
              <w:rPr>
                <w:i/>
              </w:rPr>
            </w:pPr>
            <w:r w:rsidRPr="005122CE">
              <w:rPr>
                <w:i/>
              </w:rPr>
              <w:t>ASTM A240 304/304L Stainless Steel</w:t>
            </w:r>
          </w:p>
          <w:p w:rsidR="005122CE" w:rsidRPr="005122CE" w:rsidRDefault="005122CE" w:rsidP="00A7233D">
            <w:pPr>
              <w:rPr>
                <w:i/>
              </w:rPr>
            </w:pPr>
            <w:r w:rsidRPr="005122CE">
              <w:rPr>
                <w:i/>
              </w:rPr>
              <w:t>ASTM A240 316/316L Stainless Steel</w:t>
            </w:r>
          </w:p>
          <w:p w:rsidR="00A7233D" w:rsidRDefault="00A7233D" w:rsidP="00A7233D">
            <w:r>
              <w:t>ASTM A242 Structural Steel</w:t>
            </w:r>
          </w:p>
          <w:p w:rsidR="00A7233D" w:rsidRDefault="00A7233D" w:rsidP="00A7233D">
            <w:pPr>
              <w:rPr>
                <w:strike/>
                <w:vertAlign w:val="superscript"/>
              </w:rPr>
            </w:pPr>
            <w:r>
              <w:rPr>
                <w:strike/>
              </w:rPr>
              <w:t>ASTM A283 Structural Plates, Grades A, B, C, D</w:t>
            </w:r>
            <w:r w:rsidR="006B1716">
              <w:rPr>
                <w:strike/>
                <w:vertAlign w:val="superscript"/>
              </w:rPr>
              <w:t>b/</w:t>
            </w:r>
          </w:p>
          <w:p w:rsidR="00A7233D" w:rsidRDefault="00A7233D" w:rsidP="00A7233D">
            <w:r>
              <w:t>ASTM A455 Plates, Pressure Vessel (0.31 carbon max.)</w:t>
            </w:r>
          </w:p>
          <w:p w:rsidR="00A7233D" w:rsidRDefault="00A7233D" w:rsidP="00A7233D">
            <w:r>
              <w:t>ASTM A529 Bars and Shapes</w:t>
            </w:r>
          </w:p>
          <w:p w:rsidR="00A7233D" w:rsidRDefault="00A7233D" w:rsidP="00A7233D">
            <w:r>
              <w:t>ASTM A1011 Sheet and Strip</w:t>
            </w:r>
          </w:p>
          <w:p w:rsidR="00A7233D" w:rsidRDefault="00A7233D" w:rsidP="00A7233D">
            <w:pPr>
              <w:rPr>
                <w:strike/>
              </w:rPr>
            </w:pPr>
            <w:r>
              <w:t xml:space="preserve">ASTM A572 Structural Steel, all Grades, all grades, </w:t>
            </w:r>
            <w:r>
              <w:rPr>
                <w:strike/>
              </w:rPr>
              <w:t>Type 2</w:t>
            </w:r>
          </w:p>
          <w:p w:rsidR="00A7233D" w:rsidRDefault="00A7233D" w:rsidP="00A7233D">
            <w:r>
              <w:t xml:space="preserve">ASTM A575 Bars, Merchant Quality, AISI Grades 1008-1025, </w:t>
            </w:r>
            <w:proofErr w:type="spellStart"/>
            <w:r>
              <w:t>inclusive</w:t>
            </w:r>
            <w:r w:rsidRPr="001E266F">
              <w:rPr>
                <w:vertAlign w:val="superscript"/>
              </w:rPr>
              <w:t>c</w:t>
            </w:r>
            <w:proofErr w:type="spellEnd"/>
            <w:r w:rsidR="00FA057C">
              <w:rPr>
                <w:vertAlign w:val="superscript"/>
              </w:rPr>
              <w:t>/</w:t>
            </w:r>
          </w:p>
          <w:p w:rsidR="00A7233D" w:rsidRDefault="00A7233D" w:rsidP="00A7233D">
            <w:r>
              <w:t xml:space="preserve">ASTM A576 Bars, Special Quality, AISI Grades 1008-1026, </w:t>
            </w:r>
            <w:proofErr w:type="spellStart"/>
            <w:r>
              <w:t>inclusive</w:t>
            </w:r>
            <w:r w:rsidRPr="001E266F">
              <w:rPr>
                <w:vertAlign w:val="superscript"/>
              </w:rPr>
              <w:t>c</w:t>
            </w:r>
            <w:proofErr w:type="spellEnd"/>
            <w:r w:rsidR="00FA057C">
              <w:rPr>
                <w:vertAlign w:val="superscript"/>
              </w:rPr>
              <w:t>/</w:t>
            </w:r>
          </w:p>
          <w:p w:rsidR="00A7233D" w:rsidRDefault="00A7233D" w:rsidP="00A7233D">
            <w:r>
              <w:t>ASTM A612 Plates, Pressure Vessel</w:t>
            </w:r>
          </w:p>
          <w:p w:rsidR="00A7233D" w:rsidRDefault="00A7233D" w:rsidP="00A7233D">
            <w:r>
              <w:t>CSA G40.21, Types W, WT, A and AT</w:t>
            </w:r>
          </w:p>
        </w:tc>
      </w:tr>
      <w:tr w:rsidR="00A7233D" w:rsidTr="00A7233D">
        <w:trPr>
          <w:trHeight w:val="1044"/>
        </w:trPr>
        <w:tc>
          <w:tcPr>
            <w:tcW w:w="2532" w:type="dxa"/>
          </w:tcPr>
          <w:p w:rsidR="00A7233D" w:rsidRDefault="00A7233D">
            <w:r>
              <w:rPr>
                <w:b/>
              </w:rPr>
              <w:t>Forgings</w:t>
            </w:r>
          </w:p>
        </w:tc>
        <w:tc>
          <w:tcPr>
            <w:tcW w:w="6900" w:type="dxa"/>
          </w:tcPr>
          <w:p w:rsidR="00A7233D" w:rsidRDefault="00A7233D" w:rsidP="00A7233D">
            <w:r>
              <w:t>ASTM A105 Steel</w:t>
            </w:r>
          </w:p>
          <w:p w:rsidR="005122CE" w:rsidRPr="005122CE" w:rsidRDefault="005122CE" w:rsidP="00A7233D">
            <w:pPr>
              <w:rPr>
                <w:i/>
              </w:rPr>
            </w:pPr>
            <w:r w:rsidRPr="005122CE">
              <w:rPr>
                <w:i/>
              </w:rPr>
              <w:t>ASTM A106 Seam Carbon Steel Pipe for High-Temperature Service</w:t>
            </w:r>
          </w:p>
          <w:p w:rsidR="00A7233D" w:rsidRDefault="00A7233D" w:rsidP="00A7233D">
            <w:r>
              <w:t>ASTM A181 Steel, Classes 60 and 70</w:t>
            </w:r>
          </w:p>
          <w:p w:rsidR="00A7233D" w:rsidRDefault="00A7233D" w:rsidP="00A7233D">
            <w:r>
              <w:t>ASTTM A182 Alloy Steel</w:t>
            </w:r>
          </w:p>
          <w:p w:rsidR="00A7233D" w:rsidRDefault="00A7233D" w:rsidP="00A7233D">
            <w:r>
              <w:t>ASTM A350 Low Temperature Steel</w:t>
            </w:r>
          </w:p>
          <w:p w:rsidR="005122CE" w:rsidRPr="005122CE" w:rsidRDefault="005122CE" w:rsidP="00A7233D">
            <w:pPr>
              <w:rPr>
                <w:i/>
              </w:rPr>
            </w:pPr>
            <w:r>
              <w:rPr>
                <w:i/>
              </w:rPr>
              <w:t>ASTM A961 Common Requirements for Steel Flanges, Gorged Fittings, Valves, and Parts for Piping Applications</w:t>
            </w:r>
          </w:p>
        </w:tc>
      </w:tr>
      <w:tr w:rsidR="00A7233D" w:rsidTr="00A7233D">
        <w:trPr>
          <w:trHeight w:val="899"/>
        </w:trPr>
        <w:tc>
          <w:tcPr>
            <w:tcW w:w="2532" w:type="dxa"/>
          </w:tcPr>
          <w:p w:rsidR="00A7233D" w:rsidRDefault="00A7233D">
            <w:r>
              <w:rPr>
                <w:b/>
              </w:rPr>
              <w:t>Aluminum bars, rods, and shapes</w:t>
            </w:r>
          </w:p>
        </w:tc>
        <w:tc>
          <w:tcPr>
            <w:tcW w:w="6900" w:type="dxa"/>
          </w:tcPr>
          <w:p w:rsidR="00A7233D" w:rsidRDefault="00A7233D" w:rsidP="00A7233D">
            <w:r>
              <w:t>ASTM B211 Rolled Bars, Rods</w:t>
            </w:r>
          </w:p>
          <w:p w:rsidR="00A7233D" w:rsidRDefault="00A7233D" w:rsidP="00A7233D">
            <w:r>
              <w:t>ASTM B221 Extruded Bars, Rod Shapes</w:t>
            </w:r>
          </w:p>
          <w:p w:rsidR="00A7233D" w:rsidRDefault="00A7233D" w:rsidP="00A7233D">
            <w:r>
              <w:t>ASTM B308 Structural Shapes, Rolled or Extruded Alloy 6061-T6</w:t>
            </w:r>
          </w:p>
        </w:tc>
      </w:tr>
      <w:tr w:rsidR="00A7233D" w:rsidTr="00A7233D">
        <w:trPr>
          <w:trHeight w:val="287"/>
        </w:trPr>
        <w:tc>
          <w:tcPr>
            <w:tcW w:w="2532" w:type="dxa"/>
          </w:tcPr>
          <w:p w:rsidR="00A7233D" w:rsidRDefault="00A7233D">
            <w:r>
              <w:rPr>
                <w:b/>
                <w:strike/>
              </w:rPr>
              <w:t>Nickel</w:t>
            </w:r>
          </w:p>
        </w:tc>
        <w:tc>
          <w:tcPr>
            <w:tcW w:w="6900" w:type="dxa"/>
          </w:tcPr>
          <w:p w:rsidR="00A7233D" w:rsidRDefault="00A7233D">
            <w:r>
              <w:rPr>
                <w:strike/>
              </w:rPr>
              <w:t>ASTM B160 Rod and Bar</w:t>
            </w:r>
          </w:p>
        </w:tc>
      </w:tr>
      <w:tr w:rsidR="00A7233D" w:rsidTr="00AB3C50">
        <w:trPr>
          <w:trHeight w:val="620"/>
        </w:trPr>
        <w:tc>
          <w:tcPr>
            <w:tcW w:w="2532" w:type="dxa"/>
          </w:tcPr>
          <w:p w:rsidR="00A7233D" w:rsidRDefault="00A7233D" w:rsidP="00A7233D">
            <w:pPr>
              <w:rPr>
                <w:b/>
              </w:rPr>
            </w:pPr>
            <w:r>
              <w:rPr>
                <w:b/>
              </w:rPr>
              <w:t>Steel pipe and tubes</w:t>
            </w:r>
          </w:p>
          <w:p w:rsidR="005122CE" w:rsidRDefault="005122CE" w:rsidP="00A7233D">
            <w:pPr>
              <w:rPr>
                <w:b/>
              </w:rPr>
            </w:pPr>
          </w:p>
          <w:p w:rsidR="005122CE" w:rsidRDefault="005122CE" w:rsidP="00A7233D">
            <w:pPr>
              <w:rPr>
                <w:b/>
              </w:rPr>
            </w:pPr>
          </w:p>
          <w:p w:rsidR="005122CE" w:rsidRDefault="005122CE" w:rsidP="00A7233D">
            <w:pPr>
              <w:rPr>
                <w:b/>
              </w:rPr>
            </w:pPr>
          </w:p>
          <w:p w:rsidR="005122CE" w:rsidRDefault="005122CE" w:rsidP="00A7233D">
            <w:pPr>
              <w:rPr>
                <w:b/>
              </w:rPr>
            </w:pPr>
          </w:p>
          <w:p w:rsidR="005122CE" w:rsidRDefault="005122CE" w:rsidP="00A7233D">
            <w:pPr>
              <w:rPr>
                <w:b/>
              </w:rPr>
            </w:pPr>
          </w:p>
          <w:p w:rsidR="005122CE" w:rsidRDefault="005122CE" w:rsidP="00A7233D">
            <w:pPr>
              <w:rPr>
                <w:b/>
              </w:rPr>
            </w:pPr>
          </w:p>
          <w:p w:rsidR="005122CE" w:rsidRDefault="005122CE" w:rsidP="00A7233D">
            <w:pPr>
              <w:rPr>
                <w:b/>
              </w:rPr>
            </w:pPr>
          </w:p>
          <w:p w:rsidR="005122CE" w:rsidRDefault="005122CE" w:rsidP="00A7233D">
            <w:pPr>
              <w:rPr>
                <w:b/>
              </w:rPr>
            </w:pPr>
          </w:p>
          <w:p w:rsidR="005122CE" w:rsidRDefault="005122CE" w:rsidP="00A7233D">
            <w:pPr>
              <w:rPr>
                <w:b/>
              </w:rPr>
            </w:pPr>
          </w:p>
          <w:p w:rsidR="005122CE" w:rsidRDefault="005122CE" w:rsidP="00A7233D"/>
          <w:p w:rsidR="00BC6518" w:rsidRDefault="00BC6518" w:rsidP="00BC6518">
            <w:pPr>
              <w:rPr>
                <w:b/>
              </w:rPr>
            </w:pPr>
            <w:r>
              <w:rPr>
                <w:b/>
              </w:rPr>
              <w:lastRenderedPageBreak/>
              <w:t>Steel pipe and tubes</w:t>
            </w:r>
          </w:p>
          <w:p w:rsidR="00BC6518" w:rsidRDefault="00BC6518" w:rsidP="00A7233D">
            <w:r>
              <w:t>(continued)</w:t>
            </w:r>
            <w:bookmarkStart w:id="0" w:name="_GoBack"/>
            <w:bookmarkEnd w:id="0"/>
          </w:p>
        </w:tc>
        <w:tc>
          <w:tcPr>
            <w:tcW w:w="6900" w:type="dxa"/>
          </w:tcPr>
          <w:p w:rsidR="00A7233D" w:rsidRDefault="00A7233D" w:rsidP="00A7233D">
            <w:r>
              <w:lastRenderedPageBreak/>
              <w:t>ASTM A53 Welded and Seamless Pipe</w:t>
            </w:r>
          </w:p>
          <w:p w:rsidR="00A7233D" w:rsidRDefault="00A7233D" w:rsidP="00A7233D">
            <w:r>
              <w:t>ASTM A106 Seamless Pipe</w:t>
            </w:r>
          </w:p>
          <w:p w:rsidR="00A7233D" w:rsidRDefault="00A7233D" w:rsidP="00A7233D">
            <w:r>
              <w:rPr>
                <w:strike/>
              </w:rPr>
              <w:t>ASTM A161 Seamless Tubes</w:t>
            </w:r>
            <w:r>
              <w:t xml:space="preserve"> </w:t>
            </w:r>
            <w:r>
              <w:rPr>
                <w:i/>
              </w:rPr>
              <w:t>(Withdrawn by ASTM)</w:t>
            </w:r>
          </w:p>
          <w:p w:rsidR="00A7233D" w:rsidRDefault="00A7233D" w:rsidP="00A7233D">
            <w:r>
              <w:t>ASTM A178 Welded Tubes</w:t>
            </w:r>
          </w:p>
          <w:p w:rsidR="00A7233D" w:rsidRDefault="00A7233D" w:rsidP="00A7233D">
            <w:r>
              <w:t>ASTM A192 Seamless Tubes</w:t>
            </w:r>
          </w:p>
          <w:p w:rsidR="00BC6518" w:rsidRPr="00BC6518" w:rsidRDefault="00BC6518" w:rsidP="00A7233D">
            <w:pPr>
              <w:rPr>
                <w:i/>
              </w:rPr>
            </w:pPr>
            <w:r>
              <w:rPr>
                <w:i/>
              </w:rPr>
              <w:t>ASTM A500 Cold-Formed Welded and Seamless Carbon Structural Steel</w:t>
            </w:r>
          </w:p>
          <w:p w:rsidR="00A7233D" w:rsidRDefault="00A7233D" w:rsidP="00A7233D">
            <w:r>
              <w:t>ASTM A512 Welded Mechanical Tubing, AISI and MT Grades 1010-1025, inclusive</w:t>
            </w:r>
          </w:p>
          <w:p w:rsidR="00A7233D" w:rsidRDefault="00A7233D" w:rsidP="00A7233D">
            <w:pPr>
              <w:rPr>
                <w:vertAlign w:val="superscript"/>
              </w:rPr>
            </w:pPr>
            <w:r>
              <w:t xml:space="preserve">ASTM A513 Welded Mechanical Tubing, AISI and MT Grades 1008-1026, </w:t>
            </w:r>
            <w:proofErr w:type="spellStart"/>
            <w:r>
              <w:t>inclusive</w:t>
            </w:r>
            <w:r w:rsidRPr="00E950F1">
              <w:rPr>
                <w:vertAlign w:val="superscript"/>
              </w:rPr>
              <w:t>d</w:t>
            </w:r>
            <w:proofErr w:type="spellEnd"/>
            <w:r w:rsidR="00FA057C">
              <w:rPr>
                <w:vertAlign w:val="superscript"/>
              </w:rPr>
              <w:t>/</w:t>
            </w:r>
          </w:p>
          <w:p w:rsidR="00FA057C" w:rsidRPr="00FA057C" w:rsidRDefault="00FA057C" w:rsidP="00A7233D">
            <w:r>
              <w:lastRenderedPageBreak/>
              <w:t>ASTM A519 Seamless Mechanical Tubing, AISI and M Grades 1008-1026, inclusive</w:t>
            </w:r>
          </w:p>
        </w:tc>
      </w:tr>
      <w:tr w:rsidR="00A7233D" w:rsidTr="00AB3C50">
        <w:trPr>
          <w:trHeight w:val="971"/>
        </w:trPr>
        <w:tc>
          <w:tcPr>
            <w:tcW w:w="2532" w:type="dxa"/>
          </w:tcPr>
          <w:p w:rsidR="00A7233D" w:rsidRPr="00AD2C26" w:rsidRDefault="00AD2C26" w:rsidP="00A7233D">
            <w:pPr>
              <w:rPr>
                <w:b/>
              </w:rPr>
            </w:pPr>
            <w:r w:rsidRPr="00AD2C26">
              <w:rPr>
                <w:b/>
              </w:rPr>
              <w:lastRenderedPageBreak/>
              <w:t>Stainless steel pipe and tubes</w:t>
            </w:r>
          </w:p>
        </w:tc>
        <w:tc>
          <w:tcPr>
            <w:tcW w:w="6900" w:type="dxa"/>
          </w:tcPr>
          <w:p w:rsidR="00A7233D" w:rsidRDefault="00AD2C26" w:rsidP="00A7233D">
            <w:pPr>
              <w:rPr>
                <w:vertAlign w:val="superscript"/>
              </w:rPr>
            </w:pPr>
            <w:r>
              <w:t xml:space="preserve">ASTM A269 Seamless and Welded </w:t>
            </w:r>
            <w:proofErr w:type="spellStart"/>
            <w:r>
              <w:t>Tubing</w:t>
            </w:r>
            <w:r w:rsidRPr="00AD2C26">
              <w:rPr>
                <w:vertAlign w:val="superscript"/>
              </w:rPr>
              <w:t>e</w:t>
            </w:r>
            <w:proofErr w:type="spellEnd"/>
            <w:r>
              <w:rPr>
                <w:vertAlign w:val="superscript"/>
              </w:rPr>
              <w:t>/</w:t>
            </w:r>
          </w:p>
          <w:p w:rsidR="00AD2C26" w:rsidRDefault="00AD2C26" w:rsidP="00A7233D">
            <w:r>
              <w:t>ASTM A312 Seamless and Welded Pipe</w:t>
            </w:r>
          </w:p>
          <w:p w:rsidR="00FA057C" w:rsidRPr="00AD2C26" w:rsidRDefault="00FA057C" w:rsidP="00A7233D">
            <w:r>
              <w:t xml:space="preserve">ASTM A511 Seamless Steel Mechanical </w:t>
            </w:r>
            <w:proofErr w:type="spellStart"/>
            <w:r>
              <w:t>Tubing</w:t>
            </w:r>
            <w:r w:rsidRPr="00FA057C">
              <w:rPr>
                <w:vertAlign w:val="superscript"/>
              </w:rPr>
              <w:t>f</w:t>
            </w:r>
            <w:proofErr w:type="spellEnd"/>
            <w:r w:rsidRPr="00FA057C">
              <w:rPr>
                <w:vertAlign w:val="superscript"/>
              </w:rPr>
              <w:t>/</w:t>
            </w:r>
          </w:p>
        </w:tc>
      </w:tr>
      <w:tr w:rsidR="00A7233D" w:rsidTr="00A7233D">
        <w:trPr>
          <w:trHeight w:val="1104"/>
        </w:trPr>
        <w:tc>
          <w:tcPr>
            <w:tcW w:w="2532" w:type="dxa"/>
          </w:tcPr>
          <w:p w:rsidR="00A7233D" w:rsidRPr="00FA057C" w:rsidRDefault="00FA057C" w:rsidP="00A7233D">
            <w:pPr>
              <w:rPr>
                <w:b/>
              </w:rPr>
            </w:pPr>
            <w:r>
              <w:rPr>
                <w:b/>
              </w:rPr>
              <w:t>Aluminum tubing</w:t>
            </w:r>
          </w:p>
        </w:tc>
        <w:tc>
          <w:tcPr>
            <w:tcW w:w="6900" w:type="dxa"/>
          </w:tcPr>
          <w:p w:rsidR="00A7233D" w:rsidRDefault="00FA057C" w:rsidP="00A7233D">
            <w:r>
              <w:t>ASTM B210 Drawn Seamless Tubes</w:t>
            </w:r>
          </w:p>
          <w:p w:rsidR="00FA057C" w:rsidRDefault="00FA057C" w:rsidP="00A7233D">
            <w:r>
              <w:t>ASTM B221 Extruded Tubes</w:t>
            </w:r>
          </w:p>
          <w:p w:rsidR="00FA057C" w:rsidRDefault="00FA057C" w:rsidP="00A7233D">
            <w:r>
              <w:t>ASTM A</w:t>
            </w:r>
            <w:r w:rsidR="00073A43">
              <w:t>2</w:t>
            </w:r>
            <w:r>
              <w:t>41 Extruded Seamless Pipe and Tubes</w:t>
            </w:r>
          </w:p>
        </w:tc>
      </w:tr>
      <w:tr w:rsidR="00A7233D" w:rsidTr="00FA057C">
        <w:trPr>
          <w:trHeight w:val="314"/>
        </w:trPr>
        <w:tc>
          <w:tcPr>
            <w:tcW w:w="2532" w:type="dxa"/>
          </w:tcPr>
          <w:p w:rsidR="00A7233D" w:rsidRPr="00FA057C" w:rsidRDefault="00FA057C" w:rsidP="00A7233D">
            <w:pPr>
              <w:rPr>
                <w:b/>
                <w:strike/>
              </w:rPr>
            </w:pPr>
            <w:r>
              <w:rPr>
                <w:b/>
                <w:strike/>
              </w:rPr>
              <w:t>Nickle pipe and tubes</w:t>
            </w:r>
          </w:p>
        </w:tc>
        <w:tc>
          <w:tcPr>
            <w:tcW w:w="6900" w:type="dxa"/>
          </w:tcPr>
          <w:p w:rsidR="00A7233D" w:rsidRPr="00FA057C" w:rsidRDefault="00FA057C" w:rsidP="00A7233D">
            <w:pPr>
              <w:rPr>
                <w:strike/>
              </w:rPr>
            </w:pPr>
            <w:r>
              <w:rPr>
                <w:strike/>
              </w:rPr>
              <w:t>ASTM B161 Seamless Pipe and Tubes</w:t>
            </w:r>
          </w:p>
        </w:tc>
      </w:tr>
    </w:tbl>
    <w:p w:rsidR="006429BC" w:rsidRDefault="00FA057C">
      <w:r>
        <w:t>Notes:</w:t>
      </w:r>
    </w:p>
    <w:p w:rsidR="00FA057C" w:rsidRDefault="00FA057C">
      <w:pPr>
        <w:rPr>
          <w:strike/>
        </w:rPr>
      </w:pPr>
      <w:proofErr w:type="gramStart"/>
      <w:r w:rsidRPr="007818DA">
        <w:rPr>
          <w:strike/>
          <w:vertAlign w:val="superscript"/>
        </w:rPr>
        <w:t>a</w:t>
      </w:r>
      <w:proofErr w:type="gramEnd"/>
      <w:r w:rsidRPr="007818DA">
        <w:rPr>
          <w:strike/>
          <w:vertAlign w:val="superscript"/>
        </w:rPr>
        <w:t>/</w:t>
      </w:r>
      <w:r>
        <w:t xml:space="preserve"> </w:t>
      </w:r>
      <w:r>
        <w:rPr>
          <w:strike/>
        </w:rPr>
        <w:t>Not for pressure car or DOT-111A100W4 parts subject to tank internal pressure.</w:t>
      </w:r>
    </w:p>
    <w:p w:rsidR="007818DA" w:rsidRDefault="007818DA">
      <w:proofErr w:type="gramStart"/>
      <w:r>
        <w:rPr>
          <w:strike/>
          <w:vertAlign w:val="superscript"/>
        </w:rPr>
        <w:t>b</w:t>
      </w:r>
      <w:proofErr w:type="gramEnd"/>
      <w:r>
        <w:rPr>
          <w:strike/>
          <w:vertAlign w:val="superscript"/>
        </w:rPr>
        <w:t xml:space="preserve">/ </w:t>
      </w:r>
      <w:r>
        <w:rPr>
          <w:strike/>
        </w:rPr>
        <w:t>Not for parts subject to tank internal pressure.</w:t>
      </w:r>
    </w:p>
    <w:p w:rsidR="007818DA" w:rsidRDefault="007818DA">
      <w:proofErr w:type="gramStart"/>
      <w:r>
        <w:rPr>
          <w:vertAlign w:val="superscript"/>
        </w:rPr>
        <w:t>c</w:t>
      </w:r>
      <w:proofErr w:type="gramEnd"/>
      <w:r>
        <w:rPr>
          <w:vertAlign w:val="superscript"/>
        </w:rPr>
        <w:t xml:space="preserve">/ </w:t>
      </w:r>
      <w:r>
        <w:t>Not for tank nozzles or nozzle reinforcement.</w:t>
      </w:r>
    </w:p>
    <w:p w:rsidR="007818DA" w:rsidRDefault="007818DA">
      <w:proofErr w:type="gramStart"/>
      <w:r>
        <w:rPr>
          <w:vertAlign w:val="superscript"/>
        </w:rPr>
        <w:t>d</w:t>
      </w:r>
      <w:proofErr w:type="gramEnd"/>
      <w:r>
        <w:rPr>
          <w:vertAlign w:val="superscript"/>
        </w:rPr>
        <w:t>/</w:t>
      </w:r>
      <w:r>
        <w:t xml:space="preserve"> Option for hydrostatic test may be specified.</w:t>
      </w:r>
    </w:p>
    <w:p w:rsidR="007818DA" w:rsidRDefault="007818DA">
      <w:proofErr w:type="gramStart"/>
      <w:r>
        <w:rPr>
          <w:vertAlign w:val="superscript"/>
        </w:rPr>
        <w:t>e</w:t>
      </w:r>
      <w:proofErr w:type="gramEnd"/>
      <w:r>
        <w:rPr>
          <w:vertAlign w:val="superscript"/>
        </w:rPr>
        <w:t>/</w:t>
      </w:r>
      <w:r>
        <w:t xml:space="preserve"> Not for tank nozzles or reinforcements unless tensile properties are determined equal to ASTM A312.</w:t>
      </w:r>
    </w:p>
    <w:p w:rsidR="007818DA" w:rsidRPr="007818DA" w:rsidRDefault="007818DA">
      <w:proofErr w:type="gramStart"/>
      <w:r>
        <w:rPr>
          <w:vertAlign w:val="superscript"/>
        </w:rPr>
        <w:t>f</w:t>
      </w:r>
      <w:proofErr w:type="gramEnd"/>
      <w:r>
        <w:rPr>
          <w:vertAlign w:val="superscript"/>
        </w:rPr>
        <w:t>/</w:t>
      </w:r>
      <w:r>
        <w:t xml:space="preserve"> Annealed austenitic grades only and supplementary requirement S2, tensile test, must be included.</w:t>
      </w:r>
    </w:p>
    <w:sectPr w:rsidR="007818DA" w:rsidRPr="007818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3D"/>
    <w:rsid w:val="00073A43"/>
    <w:rsid w:val="005122CE"/>
    <w:rsid w:val="00542A43"/>
    <w:rsid w:val="006429BC"/>
    <w:rsid w:val="006B1716"/>
    <w:rsid w:val="006D0894"/>
    <w:rsid w:val="007818DA"/>
    <w:rsid w:val="00A7233D"/>
    <w:rsid w:val="00AB3C50"/>
    <w:rsid w:val="00AD2C26"/>
    <w:rsid w:val="00BC6518"/>
    <w:rsid w:val="00FA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9D4E0F-B5E4-4ED9-8F31-4DECABD2F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33D"/>
    <w:pPr>
      <w:spacing w:after="8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089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8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Greenbrier Companies</Company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Saxton, Greg</dc:creator>
  <cp:keywords/>
  <dc:description/>
  <cp:lastModifiedBy>Saxton, Greg</cp:lastModifiedBy>
  <cp:revision>6</cp:revision>
  <cp:lastPrinted>2020-07-21T21:36:00Z</cp:lastPrinted>
  <dcterms:created xsi:type="dcterms:W3CDTF">2020-07-21T20:54:00Z</dcterms:created>
  <dcterms:modified xsi:type="dcterms:W3CDTF">2020-07-21T23:48:00Z</dcterms:modified>
</cp:coreProperties>
</file>